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64EB" w14:textId="23AE3449" w:rsidR="00A96411" w:rsidRDefault="00A96411" w:rsidP="002F372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000000"/>
        </w:rPr>
      </w:pPr>
    </w:p>
    <w:p w14:paraId="73189909" w14:textId="6AA5EB79" w:rsidR="00A96411" w:rsidRPr="00A10DBC" w:rsidRDefault="00F468A1" w:rsidP="00A9641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n" w:eastAsia="en-GB"/>
        </w:rPr>
      </w:pPr>
      <w:r w:rsidRPr="00F468A1">
        <w:rPr>
          <w:rFonts w:eastAsia="Times New Roman" w:cstheme="minorHAnsi"/>
          <w:color w:val="000000"/>
          <w:lang w:val="en" w:eastAsia="en-GB"/>
        </w:rPr>
        <w:t xml:space="preserve">24 </w:t>
      </w:r>
      <w:r w:rsidR="005F4E87">
        <w:rPr>
          <w:rFonts w:eastAsia="Times New Roman" w:cstheme="minorHAnsi"/>
          <w:color w:val="000000"/>
          <w:lang w:val="en" w:eastAsia="en-GB"/>
        </w:rPr>
        <w:t>February</w:t>
      </w:r>
      <w:r w:rsidR="00A96411" w:rsidRPr="00A10DBC">
        <w:rPr>
          <w:rFonts w:eastAsia="Times New Roman" w:cstheme="minorHAnsi"/>
          <w:color w:val="000000"/>
          <w:lang w:val="en" w:eastAsia="en-GB"/>
        </w:rPr>
        <w:t xml:space="preserve"> 202</w:t>
      </w:r>
      <w:r w:rsidR="005F4E87">
        <w:rPr>
          <w:rFonts w:eastAsia="Times New Roman" w:cstheme="minorHAnsi"/>
          <w:color w:val="000000"/>
          <w:lang w:val="en" w:eastAsia="en-GB"/>
        </w:rPr>
        <w:t>3</w:t>
      </w:r>
    </w:p>
    <w:p w14:paraId="11B3F345" w14:textId="77777777" w:rsidR="00A96411" w:rsidRDefault="00A96411" w:rsidP="00A964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val="en" w:eastAsia="en-GB"/>
        </w:rPr>
      </w:pPr>
    </w:p>
    <w:p w14:paraId="057EEB67" w14:textId="77777777" w:rsidR="00D75F47" w:rsidRDefault="005F4E87" w:rsidP="00D75F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val="en" w:eastAsia="en-GB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en" w:eastAsia="en-GB"/>
        </w:rPr>
        <w:t xml:space="preserve">Global Connectivity </w:t>
      </w:r>
      <w:r w:rsidR="00A96411" w:rsidRPr="00A10DBC">
        <w:rPr>
          <w:rFonts w:ascii="Calibri" w:eastAsia="Times New Roman" w:hAnsi="Calibri" w:cs="Arial"/>
          <w:b/>
          <w:bCs/>
          <w:color w:val="000000"/>
          <w:sz w:val="24"/>
          <w:szCs w:val="24"/>
          <w:lang w:val="en" w:eastAsia="en-GB"/>
        </w:rPr>
        <w:t xml:space="preserve">Plc </w:t>
      </w:r>
    </w:p>
    <w:p w14:paraId="3F88616D" w14:textId="22A74140" w:rsidR="00A96411" w:rsidRDefault="00A96411" w:rsidP="00D75F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val="en" w:eastAsia="en-GB"/>
        </w:rPr>
      </w:pPr>
      <w:r w:rsidRPr="00A10DBC">
        <w:rPr>
          <w:rFonts w:ascii="Calibri" w:eastAsia="Times New Roman" w:hAnsi="Calibri" w:cs="Arial"/>
          <w:b/>
          <w:bCs/>
          <w:color w:val="000000"/>
          <w:sz w:val="24"/>
          <w:szCs w:val="24"/>
          <w:lang w:val="en" w:eastAsia="en-GB"/>
        </w:rPr>
        <w:t>(the “Company”)</w:t>
      </w:r>
    </w:p>
    <w:p w14:paraId="4BFEA617" w14:textId="07977654" w:rsidR="00A96411" w:rsidRDefault="00A96411" w:rsidP="00D75F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n-GB"/>
        </w:rPr>
      </w:pPr>
      <w:r w:rsidRPr="00A9641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n-GB"/>
        </w:rPr>
        <w:t>PDMR Shareholding</w:t>
      </w:r>
    </w:p>
    <w:p w14:paraId="58A31BB4" w14:textId="77777777" w:rsidR="00130F3F" w:rsidRPr="00130F3F" w:rsidRDefault="00130F3F" w:rsidP="00130F3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n-GB"/>
        </w:rPr>
      </w:pPr>
    </w:p>
    <w:p w14:paraId="69B62DBF" w14:textId="55CAECD5" w:rsidR="002F3722" w:rsidRPr="002F3722" w:rsidRDefault="005F4E87" w:rsidP="00F10A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Global Connectivity </w:t>
      </w:r>
      <w:r w:rsidR="00A96411" w:rsidRPr="00A96411">
        <w:rPr>
          <w:rFonts w:asciiTheme="minorHAnsi" w:hAnsiTheme="minorHAnsi"/>
          <w:color w:val="000000"/>
        </w:rPr>
        <w:t xml:space="preserve">Plc (AQSE: </w:t>
      </w:r>
      <w:r>
        <w:rPr>
          <w:rFonts w:asciiTheme="minorHAnsi" w:hAnsiTheme="minorHAnsi"/>
          <w:color w:val="000000"/>
        </w:rPr>
        <w:t>GCON</w:t>
      </w:r>
      <w:r w:rsidR="00A96411" w:rsidRPr="00A96411">
        <w:rPr>
          <w:rFonts w:asciiTheme="minorHAnsi" w:hAnsiTheme="minorHAnsi"/>
          <w:color w:val="000000"/>
        </w:rPr>
        <w:t xml:space="preserve">) </w:t>
      </w:r>
      <w:r w:rsidR="002F3722" w:rsidRPr="002F3722">
        <w:rPr>
          <w:rFonts w:asciiTheme="minorHAnsi" w:hAnsiTheme="minorHAnsi"/>
          <w:color w:val="000000"/>
        </w:rPr>
        <w:t>announces the following dealing in shares</w:t>
      </w:r>
      <w:r w:rsidR="004F4F08">
        <w:rPr>
          <w:rFonts w:asciiTheme="minorHAnsi" w:hAnsiTheme="minorHAnsi"/>
          <w:color w:val="000000"/>
        </w:rPr>
        <w:t xml:space="preserve"> by a person discharging managerial responsibility</w:t>
      </w:r>
      <w:r w:rsidR="002F3722" w:rsidRPr="002F3722">
        <w:rPr>
          <w:rFonts w:asciiTheme="minorHAnsi" w:hAnsiTheme="minorHAnsi"/>
          <w:color w:val="000000"/>
        </w:rPr>
        <w:t>:</w:t>
      </w:r>
    </w:p>
    <w:p w14:paraId="0D05F585" w14:textId="192C0169" w:rsidR="002F3722" w:rsidRPr="002F3722" w:rsidRDefault="00A96411" w:rsidP="00F10A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000000"/>
        </w:rPr>
      </w:pPr>
      <w:r w:rsidRPr="00130F3F">
        <w:rPr>
          <w:rFonts w:asciiTheme="minorHAnsi" w:hAnsiTheme="minorHAnsi"/>
          <w:b/>
          <w:bCs/>
          <w:color w:val="000000"/>
        </w:rPr>
        <w:t>PDMR</w:t>
      </w:r>
      <w:r w:rsidR="002F3722" w:rsidRPr="002F3722">
        <w:rPr>
          <w:rFonts w:asciiTheme="minorHAnsi" w:hAnsiTheme="minorHAnsi"/>
          <w:color w:val="000000"/>
        </w:rPr>
        <w:t xml:space="preserve">: </w:t>
      </w:r>
      <w:r>
        <w:rPr>
          <w:rFonts w:asciiTheme="minorHAnsi" w:hAnsiTheme="minorHAnsi"/>
          <w:color w:val="000000"/>
        </w:rPr>
        <w:t xml:space="preserve">Simon Hersh </w:t>
      </w:r>
    </w:p>
    <w:p w14:paraId="38A8AFD5" w14:textId="0F41C573" w:rsidR="002F3722" w:rsidRPr="002F3722" w:rsidRDefault="002F3722" w:rsidP="00F10A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000000"/>
        </w:rPr>
      </w:pPr>
      <w:r w:rsidRPr="00130F3F">
        <w:rPr>
          <w:rFonts w:asciiTheme="minorHAnsi" w:hAnsiTheme="minorHAnsi"/>
          <w:b/>
          <w:bCs/>
          <w:color w:val="000000"/>
        </w:rPr>
        <w:t>Transaction</w:t>
      </w:r>
      <w:r w:rsidR="001F092F">
        <w:rPr>
          <w:rFonts w:asciiTheme="minorHAnsi" w:hAnsiTheme="minorHAnsi"/>
          <w:b/>
          <w:bCs/>
          <w:color w:val="000000"/>
        </w:rPr>
        <w:t xml:space="preserve"> and Price</w:t>
      </w:r>
      <w:r w:rsidRPr="002F3722">
        <w:rPr>
          <w:rFonts w:asciiTheme="minorHAnsi" w:hAnsiTheme="minorHAnsi"/>
          <w:color w:val="000000"/>
        </w:rPr>
        <w:t xml:space="preserve">: </w:t>
      </w:r>
      <w:bookmarkStart w:id="0" w:name="_Hlk66303245"/>
      <w:r w:rsidR="001F092F" w:rsidRPr="001F092F">
        <w:rPr>
          <w:rFonts w:asciiTheme="minorHAnsi" w:hAnsiTheme="minorHAnsi"/>
          <w:color w:val="000000"/>
        </w:rPr>
        <w:t xml:space="preserve">Transfer of </w:t>
      </w:r>
      <w:r w:rsidR="005F4E87">
        <w:rPr>
          <w:rFonts w:asciiTheme="minorHAnsi" w:hAnsiTheme="minorHAnsi"/>
          <w:color w:val="000000"/>
        </w:rPr>
        <w:t>1,0</w:t>
      </w:r>
      <w:r w:rsidR="001F092F" w:rsidRPr="001F092F">
        <w:rPr>
          <w:rFonts w:asciiTheme="minorHAnsi" w:hAnsiTheme="minorHAnsi"/>
          <w:color w:val="000000"/>
        </w:rPr>
        <w:t>00,000 shares on </w:t>
      </w:r>
      <w:r w:rsidR="00F468A1" w:rsidRPr="00F468A1">
        <w:rPr>
          <w:rFonts w:asciiTheme="minorHAnsi" w:hAnsiTheme="minorHAnsi"/>
          <w:color w:val="000000"/>
        </w:rPr>
        <w:t>23</w:t>
      </w:r>
      <w:r w:rsidR="005F4E87">
        <w:rPr>
          <w:rFonts w:asciiTheme="minorHAnsi" w:hAnsiTheme="minorHAnsi"/>
          <w:color w:val="000000"/>
        </w:rPr>
        <w:t xml:space="preserve"> February</w:t>
      </w:r>
      <w:r w:rsidR="005F4E87" w:rsidRPr="001F092F">
        <w:rPr>
          <w:rFonts w:asciiTheme="minorHAnsi" w:hAnsiTheme="minorHAnsi"/>
          <w:color w:val="000000"/>
        </w:rPr>
        <w:t xml:space="preserve"> </w:t>
      </w:r>
      <w:r w:rsidR="001F092F" w:rsidRPr="001F092F">
        <w:rPr>
          <w:rFonts w:asciiTheme="minorHAnsi" w:hAnsiTheme="minorHAnsi"/>
          <w:color w:val="000000"/>
        </w:rPr>
        <w:t>202</w:t>
      </w:r>
      <w:r w:rsidR="005F4E87">
        <w:rPr>
          <w:rFonts w:asciiTheme="minorHAnsi" w:hAnsiTheme="minorHAnsi"/>
          <w:color w:val="000000"/>
        </w:rPr>
        <w:t>3</w:t>
      </w:r>
      <w:r w:rsidR="001F092F" w:rsidRPr="001F092F">
        <w:rPr>
          <w:rFonts w:asciiTheme="minorHAnsi" w:hAnsiTheme="minorHAnsi"/>
          <w:color w:val="000000"/>
        </w:rPr>
        <w:t> to Simon Hersh by a family member for nil consideration. </w:t>
      </w:r>
      <w:bookmarkEnd w:id="0"/>
    </w:p>
    <w:p w14:paraId="32BD363D" w14:textId="0F372AFF" w:rsidR="002F3722" w:rsidRPr="002F3722" w:rsidRDefault="002F3722" w:rsidP="00F10A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000000"/>
        </w:rPr>
      </w:pPr>
      <w:r w:rsidRPr="00130F3F">
        <w:rPr>
          <w:rFonts w:asciiTheme="minorHAnsi" w:hAnsiTheme="minorHAnsi"/>
          <w:b/>
          <w:bCs/>
          <w:color w:val="000000"/>
        </w:rPr>
        <w:t>Total shares held by</w:t>
      </w:r>
      <w:r w:rsidR="00A96411" w:rsidRPr="00130F3F">
        <w:rPr>
          <w:rFonts w:asciiTheme="minorHAnsi" w:hAnsiTheme="minorHAnsi"/>
          <w:b/>
          <w:bCs/>
          <w:color w:val="000000"/>
        </w:rPr>
        <w:t xml:space="preserve"> Simon Hersh</w:t>
      </w:r>
      <w:r w:rsidRPr="002F3722">
        <w:rPr>
          <w:rFonts w:asciiTheme="minorHAnsi" w:hAnsiTheme="minorHAnsi"/>
          <w:color w:val="000000"/>
        </w:rPr>
        <w:t xml:space="preserve">: </w:t>
      </w:r>
      <w:r w:rsidR="005F4E87" w:rsidRPr="00F468A1">
        <w:rPr>
          <w:rFonts w:asciiTheme="minorHAnsi" w:hAnsiTheme="minorHAnsi"/>
          <w:color w:val="000000"/>
        </w:rPr>
        <w:t>2</w:t>
      </w:r>
      <w:r w:rsidR="00A96411" w:rsidRPr="00F468A1">
        <w:rPr>
          <w:rFonts w:asciiTheme="minorHAnsi" w:hAnsiTheme="minorHAnsi"/>
          <w:color w:val="000000"/>
        </w:rPr>
        <w:t>,300,000</w:t>
      </w:r>
      <w:r w:rsidR="00A96411">
        <w:rPr>
          <w:rFonts w:asciiTheme="minorHAnsi" w:hAnsiTheme="minorHAnsi"/>
          <w:color w:val="000000"/>
        </w:rPr>
        <w:t xml:space="preserve"> </w:t>
      </w:r>
      <w:r w:rsidRPr="002F3722">
        <w:rPr>
          <w:rFonts w:asciiTheme="minorHAnsi" w:hAnsiTheme="minorHAnsi"/>
          <w:color w:val="000000"/>
        </w:rPr>
        <w:t xml:space="preserve">representing </w:t>
      </w:r>
      <w:r w:rsidR="00130F3F" w:rsidRPr="00BA3641">
        <w:rPr>
          <w:rFonts w:asciiTheme="minorHAnsi" w:hAnsiTheme="minorHAnsi"/>
          <w:color w:val="000000"/>
        </w:rPr>
        <w:t>0.</w:t>
      </w:r>
      <w:r w:rsidR="00F468A1" w:rsidRPr="00BA3641">
        <w:rPr>
          <w:rFonts w:asciiTheme="minorHAnsi" w:hAnsiTheme="minorHAnsi"/>
          <w:color w:val="000000"/>
        </w:rPr>
        <w:t>635</w:t>
      </w:r>
      <w:r w:rsidRPr="00BA3641">
        <w:rPr>
          <w:rFonts w:asciiTheme="minorHAnsi" w:hAnsiTheme="minorHAnsi"/>
          <w:color w:val="000000"/>
        </w:rPr>
        <w:t>%</w:t>
      </w:r>
      <w:r w:rsidRPr="002F3722">
        <w:rPr>
          <w:rFonts w:asciiTheme="minorHAnsi" w:hAnsiTheme="minorHAnsi"/>
          <w:color w:val="000000"/>
        </w:rPr>
        <w:t xml:space="preserve"> of </w:t>
      </w:r>
      <w:r>
        <w:rPr>
          <w:rFonts w:asciiTheme="minorHAnsi" w:hAnsiTheme="minorHAnsi"/>
          <w:color w:val="000000"/>
        </w:rPr>
        <w:t xml:space="preserve">the Company’s entire </w:t>
      </w:r>
      <w:r w:rsidRPr="002F3722">
        <w:rPr>
          <w:rFonts w:asciiTheme="minorHAnsi" w:hAnsiTheme="minorHAnsi"/>
          <w:color w:val="000000"/>
        </w:rPr>
        <w:t>issued share capital.</w:t>
      </w:r>
    </w:p>
    <w:p w14:paraId="3F341FD2" w14:textId="4472072A" w:rsidR="002F3722" w:rsidRDefault="002F3722" w:rsidP="00F10AA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1F092F">
        <w:rPr>
          <w:rFonts w:eastAsia="Times New Roman" w:cs="Arial"/>
          <w:color w:val="000000"/>
          <w:sz w:val="24"/>
          <w:szCs w:val="24"/>
          <w:lang w:val="en" w:eastAsia="en-GB"/>
        </w:rPr>
        <w:t>These shares shall rank pari passu in all respects with the existing ordinary shares of £0.01 each already in issue.</w:t>
      </w:r>
    </w:p>
    <w:p w14:paraId="6589AA07" w14:textId="6D4CAB3A" w:rsidR="000674DB" w:rsidRDefault="000674DB" w:rsidP="00F10AA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p w14:paraId="517EDCFA" w14:textId="391B1116" w:rsidR="000674DB" w:rsidRPr="000674DB" w:rsidRDefault="00130F3F" w:rsidP="00F10AA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Times New Roman" w:cs="Arial"/>
          <w:color w:val="000000"/>
          <w:sz w:val="24"/>
          <w:szCs w:val="24"/>
          <w:lang w:val="en" w:eastAsia="en-GB"/>
        </w:rPr>
        <w:t>Following this transfer, t</w:t>
      </w:r>
      <w:r w:rsidR="000674DB" w:rsidRPr="00130F3F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he total number of issued shares and the total number of voting rights in the Company is </w:t>
      </w:r>
      <w:r>
        <w:rPr>
          <w:rFonts w:eastAsia="Times New Roman" w:cs="Arial"/>
          <w:color w:val="000000"/>
          <w:sz w:val="24"/>
          <w:szCs w:val="24"/>
          <w:lang w:val="en" w:eastAsia="en-GB"/>
        </w:rPr>
        <w:t>still</w:t>
      </w:r>
      <w:r w:rsidR="007229B6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</w:t>
      </w:r>
      <w:r w:rsidR="007229B6" w:rsidRPr="00F468A1">
        <w:rPr>
          <w:rFonts w:eastAsia="Times New Roman" w:cs="Arial"/>
          <w:color w:val="000000"/>
          <w:sz w:val="24"/>
          <w:szCs w:val="24"/>
          <w:lang w:eastAsia="en-GB"/>
        </w:rPr>
        <w:t>3</w:t>
      </w:r>
      <w:r w:rsidR="005F4E87" w:rsidRPr="00F468A1">
        <w:rPr>
          <w:rFonts w:eastAsia="Times New Roman" w:cs="Arial"/>
          <w:color w:val="000000"/>
          <w:sz w:val="24"/>
          <w:szCs w:val="24"/>
          <w:lang w:eastAsia="en-GB"/>
        </w:rPr>
        <w:t>61,926,142</w:t>
      </w:r>
      <w:r w:rsidR="000674DB" w:rsidRPr="00F468A1">
        <w:rPr>
          <w:rFonts w:eastAsia="Times New Roman" w:cs="Arial"/>
          <w:color w:val="000000"/>
          <w:sz w:val="24"/>
          <w:szCs w:val="24"/>
          <w:lang w:val="en" w:eastAsia="en-GB"/>
        </w:rPr>
        <w:t>.</w:t>
      </w:r>
      <w:r w:rsidR="000674DB" w:rsidRPr="00130F3F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The total issued share capital is </w:t>
      </w:r>
      <w:r w:rsidR="000674DB" w:rsidRPr="00F468A1">
        <w:rPr>
          <w:rFonts w:eastAsia="Times New Roman" w:cs="Arial"/>
          <w:color w:val="000000"/>
          <w:sz w:val="24"/>
          <w:szCs w:val="24"/>
          <w:lang w:val="en" w:eastAsia="en-GB"/>
        </w:rPr>
        <w:t>£</w:t>
      </w:r>
      <w:r w:rsidR="007229B6" w:rsidRPr="00F468A1">
        <w:rPr>
          <w:rFonts w:eastAsia="Times New Roman" w:cs="Arial"/>
          <w:color w:val="000000"/>
          <w:sz w:val="24"/>
          <w:szCs w:val="24"/>
          <w:lang w:val="en" w:eastAsia="en-GB"/>
        </w:rPr>
        <w:t>3,</w:t>
      </w:r>
      <w:r w:rsidR="005F4E87" w:rsidRPr="00F468A1">
        <w:rPr>
          <w:rFonts w:eastAsia="Times New Roman" w:cs="Arial"/>
          <w:color w:val="000000"/>
          <w:sz w:val="24"/>
          <w:szCs w:val="24"/>
          <w:lang w:val="en" w:eastAsia="en-GB"/>
        </w:rPr>
        <w:t>619</w:t>
      </w:r>
      <w:r w:rsidR="007229B6" w:rsidRPr="00F468A1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, </w:t>
      </w:r>
      <w:r w:rsidR="005F4E87" w:rsidRPr="00F468A1">
        <w:rPr>
          <w:rFonts w:eastAsia="Times New Roman" w:cs="Arial"/>
          <w:color w:val="000000"/>
          <w:sz w:val="24"/>
          <w:szCs w:val="24"/>
          <w:lang w:val="en" w:eastAsia="en-GB"/>
        </w:rPr>
        <w:t>261</w:t>
      </w:r>
      <w:r w:rsidR="007229B6" w:rsidRPr="00F468A1">
        <w:rPr>
          <w:rFonts w:eastAsia="Times New Roman" w:cs="Arial"/>
          <w:color w:val="000000"/>
          <w:sz w:val="24"/>
          <w:szCs w:val="24"/>
          <w:lang w:val="en" w:eastAsia="en-GB"/>
        </w:rPr>
        <w:t>.</w:t>
      </w:r>
      <w:r w:rsidR="005F4E87" w:rsidRPr="00F468A1">
        <w:rPr>
          <w:rFonts w:eastAsia="Times New Roman" w:cs="Arial"/>
          <w:color w:val="000000"/>
          <w:sz w:val="24"/>
          <w:szCs w:val="24"/>
          <w:lang w:val="en" w:eastAsia="en-GB"/>
        </w:rPr>
        <w:t>42</w:t>
      </w:r>
      <w:r w:rsidR="000674DB" w:rsidRPr="00F468A1">
        <w:rPr>
          <w:rFonts w:eastAsia="Times New Roman" w:cs="Arial"/>
          <w:color w:val="000000"/>
          <w:sz w:val="24"/>
          <w:szCs w:val="24"/>
          <w:lang w:val="en" w:eastAsia="en-GB"/>
        </w:rPr>
        <w:t>.</w:t>
      </w:r>
    </w:p>
    <w:p w14:paraId="7522BCEA" w14:textId="7FDBEEE7" w:rsidR="004A7936" w:rsidRDefault="004A7936" w:rsidP="00F10AA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p w14:paraId="336922CF" w14:textId="16054A28" w:rsidR="004A7936" w:rsidRDefault="004A7936" w:rsidP="00F10AA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Times New Roman" w:cs="Arial"/>
          <w:color w:val="000000"/>
          <w:sz w:val="24"/>
          <w:szCs w:val="24"/>
          <w:lang w:val="en" w:eastAsia="en-GB"/>
        </w:rPr>
        <w:t>The notification below, made in accordance with the requirements of the UK Market Abuse Regulation, provides further information.</w:t>
      </w:r>
    </w:p>
    <w:p w14:paraId="5E870ABC" w14:textId="146F79DD" w:rsidR="004F4F08" w:rsidRDefault="004F4F08" w:rsidP="004666D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p w14:paraId="7125DAE5" w14:textId="16FFF0C5" w:rsidR="00652249" w:rsidRPr="00D75F47" w:rsidRDefault="00652249" w:rsidP="00D75F47">
      <w:pPr>
        <w:jc w:val="both"/>
        <w:rPr>
          <w:b/>
          <w:sz w:val="24"/>
          <w:szCs w:val="24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 xml:space="preserve">Notification of a Transaction pursuant to Article 19(1) </w:t>
      </w:r>
      <w:r w:rsidR="00D75F47" w:rsidRPr="00D75F47">
        <w:rPr>
          <w:b/>
          <w:sz w:val="24"/>
          <w:szCs w:val="24"/>
        </w:rPr>
        <w:t>of the UK Market Abuse Regulation:</w:t>
      </w:r>
    </w:p>
    <w:p w14:paraId="280DD360" w14:textId="76F0BBED" w:rsidR="00652249" w:rsidRPr="00CF1B58" w:rsidRDefault="00652249" w:rsidP="006522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Details of the person discharging managerial responsibilities/persons closely associated</w:t>
      </w:r>
    </w:p>
    <w:p w14:paraId="5D91AA0E" w14:textId="37C6CE36" w:rsidR="00652249" w:rsidRPr="00CF1B58" w:rsidRDefault="00652249" w:rsidP="0065224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Name</w:t>
      </w:r>
      <w:r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: </w:t>
      </w:r>
      <w:r w:rsidR="00130F3F" w:rsidRPr="00CF1B58">
        <w:rPr>
          <w:rFonts w:eastAsia="Times New Roman" w:cs="Arial"/>
          <w:color w:val="000000"/>
          <w:sz w:val="24"/>
          <w:szCs w:val="24"/>
          <w:lang w:val="en" w:eastAsia="en-GB"/>
        </w:rPr>
        <w:t>Simon Hersh</w:t>
      </w:r>
    </w:p>
    <w:p w14:paraId="66F55065" w14:textId="77777777" w:rsidR="00652249" w:rsidRPr="00CF1B58" w:rsidRDefault="00652249" w:rsidP="00652249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p w14:paraId="302B1795" w14:textId="020E3AC1" w:rsidR="00652249" w:rsidRPr="00CF1B58" w:rsidRDefault="00652249" w:rsidP="006522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Reason for the Notification</w:t>
      </w:r>
    </w:p>
    <w:p w14:paraId="52D569B8" w14:textId="08F9985C" w:rsidR="00652249" w:rsidRPr="00CF1B58" w:rsidRDefault="00652249" w:rsidP="006522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Position/Status</w:t>
      </w:r>
      <w:r w:rsidR="00EA5C4A"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:</w:t>
      </w:r>
      <w:r w:rsidR="00EA5C4A"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</w:t>
      </w:r>
      <w:r w:rsidR="00130F3F" w:rsidRPr="00CF1B58">
        <w:rPr>
          <w:rFonts w:eastAsia="Times New Roman" w:cs="Arial"/>
          <w:color w:val="000000"/>
          <w:sz w:val="24"/>
          <w:szCs w:val="24"/>
          <w:lang w:val="en" w:eastAsia="en-GB"/>
        </w:rPr>
        <w:t>Chief Financial Officer</w:t>
      </w:r>
    </w:p>
    <w:p w14:paraId="243E15BF" w14:textId="750CD054" w:rsidR="00EA5C4A" w:rsidRPr="00CF1B58" w:rsidRDefault="00EA5C4A" w:rsidP="006522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Initial Notification/Amendment:</w:t>
      </w:r>
      <w:r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Initial </w:t>
      </w:r>
    </w:p>
    <w:p w14:paraId="07A11557" w14:textId="55356F49" w:rsidR="00EA5C4A" w:rsidRPr="00CF1B58" w:rsidRDefault="00EA5C4A" w:rsidP="00EA5C4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p w14:paraId="7DFB2C7E" w14:textId="6A3B5A90" w:rsidR="00EA5C4A" w:rsidRPr="00CF1B58" w:rsidRDefault="00EA5C4A" w:rsidP="00EA5C4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Details of Issuer</w:t>
      </w:r>
    </w:p>
    <w:p w14:paraId="22ABC762" w14:textId="298AB4F4" w:rsidR="00EA5C4A" w:rsidRPr="00CF1B58" w:rsidRDefault="00EA5C4A" w:rsidP="00EA5C4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Name</w:t>
      </w:r>
      <w:r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: </w:t>
      </w:r>
      <w:r w:rsidR="005F4E87">
        <w:rPr>
          <w:rFonts w:eastAsia="Times New Roman" w:cs="Arial"/>
          <w:color w:val="000000"/>
          <w:sz w:val="24"/>
          <w:szCs w:val="24"/>
          <w:lang w:eastAsia="en-GB"/>
        </w:rPr>
        <w:t xml:space="preserve">Global Connectivity </w:t>
      </w:r>
      <w:r w:rsidR="00130F3F" w:rsidRPr="00CF1B58">
        <w:rPr>
          <w:rFonts w:eastAsia="Times New Roman" w:cs="Arial"/>
          <w:color w:val="000000"/>
          <w:sz w:val="24"/>
          <w:szCs w:val="24"/>
          <w:lang w:eastAsia="en-GB"/>
        </w:rPr>
        <w:t>Plc</w:t>
      </w:r>
    </w:p>
    <w:p w14:paraId="3F5DD1D4" w14:textId="2EBB3D82" w:rsidR="00EA5C4A" w:rsidRPr="00CF1B58" w:rsidRDefault="00E45E82" w:rsidP="00EA5C4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LEI:</w:t>
      </w:r>
      <w:r w:rsidR="000674DB" w:rsidRPr="00CF1B58">
        <w:rPr>
          <w:rFonts w:ascii="Arial" w:hAnsi="Arial" w:cs="Arial"/>
          <w:color w:val="676767"/>
          <w:sz w:val="21"/>
          <w:szCs w:val="21"/>
        </w:rPr>
        <w:t xml:space="preserve"> </w:t>
      </w:r>
      <w:r w:rsidR="00130F3F" w:rsidRPr="00CF1B58">
        <w:rPr>
          <w:rFonts w:ascii="Arial" w:hAnsi="Arial" w:cs="Arial"/>
          <w:color w:val="676767"/>
          <w:sz w:val="21"/>
          <w:szCs w:val="21"/>
          <w:lang w:val="en-US"/>
        </w:rPr>
        <w:t>213800MCRBNG3UHI1A31</w:t>
      </w:r>
    </w:p>
    <w:p w14:paraId="795B6AF8" w14:textId="432394FE" w:rsidR="00DF31F5" w:rsidRPr="00CF1B58" w:rsidRDefault="00DF31F5" w:rsidP="00DF31F5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p w14:paraId="4717B980" w14:textId="4C0A385F" w:rsidR="00DF31F5" w:rsidRPr="00CF1B58" w:rsidRDefault="00DF31F5" w:rsidP="00DF3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Details of the transaction(s): section to be repeated for (i) each type of instrument; (ii) each type of transaction; (iii) each date; and (iv) each place where transactions have been conducted</w:t>
      </w:r>
    </w:p>
    <w:p w14:paraId="3F216E47" w14:textId="11431C88" w:rsidR="00DF31F5" w:rsidRPr="00CF1B58" w:rsidRDefault="00DF31F5" w:rsidP="00DF31F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Description of the financial instrument, type of instrument</w:t>
      </w:r>
      <w:r w:rsidR="00BB7C6B"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/Identification code (ISIN)</w:t>
      </w: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:</w:t>
      </w:r>
      <w:r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Ordinary Shares of £0.01 each</w:t>
      </w:r>
      <w:r w:rsidR="00BB7C6B" w:rsidRPr="00CF1B58">
        <w:rPr>
          <w:rFonts w:eastAsia="Times New Roman" w:cs="Arial"/>
          <w:color w:val="000000"/>
          <w:sz w:val="24"/>
          <w:szCs w:val="24"/>
          <w:lang w:val="en" w:eastAsia="en-GB"/>
        </w:rPr>
        <w:t>/ GB00B16GQJ90</w:t>
      </w:r>
    </w:p>
    <w:p w14:paraId="56AA55A3" w14:textId="63B3CF91" w:rsidR="00BB7C6B" w:rsidRPr="00CF1B58" w:rsidRDefault="00BB7C6B" w:rsidP="00DF31F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Nature of the transaction:</w:t>
      </w:r>
      <w:r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</w:t>
      </w:r>
      <w:r w:rsidR="001F092F" w:rsidRPr="00CF1B58">
        <w:rPr>
          <w:rFonts w:eastAsia="Times New Roman" w:cs="Arial"/>
          <w:color w:val="000000"/>
          <w:sz w:val="24"/>
          <w:szCs w:val="24"/>
          <w:lang w:eastAsia="en-GB"/>
        </w:rPr>
        <w:t xml:space="preserve">Transfer of </w:t>
      </w:r>
      <w:r w:rsidR="005F4E87">
        <w:rPr>
          <w:rFonts w:eastAsia="Times New Roman" w:cs="Arial"/>
          <w:color w:val="000000"/>
          <w:sz w:val="24"/>
          <w:szCs w:val="24"/>
          <w:lang w:eastAsia="en-GB"/>
        </w:rPr>
        <w:t>1,0</w:t>
      </w:r>
      <w:r w:rsidR="001F092F" w:rsidRPr="00CF1B58">
        <w:rPr>
          <w:rFonts w:eastAsia="Times New Roman" w:cs="Arial"/>
          <w:color w:val="000000"/>
          <w:sz w:val="24"/>
          <w:szCs w:val="24"/>
          <w:lang w:eastAsia="en-GB"/>
        </w:rPr>
        <w:t>00,000 shares on </w:t>
      </w:r>
      <w:r w:rsidR="00F468A1" w:rsidRPr="00F468A1">
        <w:rPr>
          <w:rFonts w:eastAsia="Times New Roman" w:cs="Arial"/>
          <w:color w:val="000000"/>
          <w:sz w:val="24"/>
          <w:szCs w:val="24"/>
          <w:lang w:eastAsia="en-GB"/>
        </w:rPr>
        <w:t>23</w:t>
      </w:r>
      <w:r w:rsidR="00F468A1" w:rsidRPr="00F468A1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rd</w:t>
      </w:r>
      <w:r w:rsidR="00F468A1" w:rsidRPr="00F468A1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2A3478" w:rsidRPr="00CF1B58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5F4E87">
        <w:rPr>
          <w:rFonts w:eastAsia="Times New Roman" w:cs="Arial"/>
          <w:color w:val="000000"/>
          <w:sz w:val="24"/>
          <w:szCs w:val="24"/>
          <w:lang w:eastAsia="en-GB"/>
        </w:rPr>
        <w:t>February</w:t>
      </w:r>
      <w:r w:rsidR="001F092F" w:rsidRPr="00CF1B58">
        <w:rPr>
          <w:rFonts w:eastAsia="Times New Roman" w:cs="Arial"/>
          <w:color w:val="000000"/>
          <w:sz w:val="24"/>
          <w:szCs w:val="24"/>
          <w:lang w:eastAsia="en-GB"/>
        </w:rPr>
        <w:t> 202</w:t>
      </w:r>
      <w:r w:rsidR="005F4E87">
        <w:rPr>
          <w:rFonts w:eastAsia="Times New Roman" w:cs="Arial"/>
          <w:color w:val="000000"/>
          <w:sz w:val="24"/>
          <w:szCs w:val="24"/>
          <w:lang w:eastAsia="en-GB"/>
        </w:rPr>
        <w:t>3</w:t>
      </w:r>
      <w:r w:rsidR="001F092F" w:rsidRPr="00CF1B58">
        <w:rPr>
          <w:rFonts w:eastAsia="Times New Roman" w:cs="Arial"/>
          <w:color w:val="000000"/>
          <w:sz w:val="24"/>
          <w:szCs w:val="24"/>
          <w:lang w:eastAsia="en-GB"/>
        </w:rPr>
        <w:t xml:space="preserve"> to Simon Hersh by a family member </w:t>
      </w:r>
    </w:p>
    <w:p w14:paraId="68197B6B" w14:textId="1E59FE4F" w:rsidR="00BB7C6B" w:rsidRPr="00CF1B58" w:rsidRDefault="00BB7C6B" w:rsidP="00C6103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 xml:space="preserve">Price(s) and volume(s): </w:t>
      </w:r>
    </w:p>
    <w:p w14:paraId="754F85F9" w14:textId="02CB4994" w:rsidR="00C61031" w:rsidRPr="00CF1B58" w:rsidRDefault="00BB7C6B" w:rsidP="00BB7C6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lastRenderedPageBreak/>
        <w:t xml:space="preserve">Price </w:t>
      </w:r>
      <w:r w:rsidR="00C61031" w:rsidRPr="00CF1B58">
        <w:rPr>
          <w:rFonts w:eastAsia="Times New Roman" w:cs="Arial"/>
          <w:color w:val="000000"/>
          <w:sz w:val="24"/>
          <w:szCs w:val="24"/>
          <w:lang w:val="en" w:eastAsia="en-GB"/>
        </w:rPr>
        <w:tab/>
      </w:r>
      <w:r w:rsidR="00130F3F"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            </w:t>
      </w:r>
      <w:r w:rsidR="00203DC1"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 </w:t>
      </w:r>
      <w:r w:rsidR="00C61031"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Volume</w:t>
      </w:r>
    </w:p>
    <w:p w14:paraId="1113ACFF" w14:textId="64E56F69" w:rsidR="00BB7C6B" w:rsidRPr="00CF1B58" w:rsidRDefault="00130F3F" w:rsidP="00BB7C6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Nil Consideration </w:t>
      </w:r>
      <w:r w:rsidR="00C61031" w:rsidRPr="00CF1B58">
        <w:rPr>
          <w:rFonts w:eastAsia="Times New Roman" w:cs="Arial"/>
          <w:color w:val="000000"/>
          <w:sz w:val="24"/>
          <w:szCs w:val="24"/>
          <w:lang w:val="en" w:eastAsia="en-GB"/>
        </w:rPr>
        <w:tab/>
      </w:r>
      <w:r w:rsidR="00203DC1"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 </w:t>
      </w:r>
      <w:r w:rsidR="005F4E87">
        <w:rPr>
          <w:rFonts w:eastAsia="Times New Roman" w:cs="Arial"/>
          <w:color w:val="000000"/>
          <w:sz w:val="24"/>
          <w:szCs w:val="24"/>
          <w:lang w:val="en" w:eastAsia="en-GB"/>
        </w:rPr>
        <w:t>1,0</w:t>
      </w:r>
      <w:r w:rsidRPr="00CF1B58">
        <w:rPr>
          <w:rFonts w:eastAsia="Times New Roman" w:cs="Arial"/>
          <w:color w:val="000000"/>
          <w:sz w:val="24"/>
          <w:szCs w:val="24"/>
          <w:lang w:val="en" w:eastAsia="en-GB"/>
        </w:rPr>
        <w:t>00,000</w:t>
      </w:r>
    </w:p>
    <w:p w14:paraId="56F37187" w14:textId="72985476" w:rsidR="00BB7C6B" w:rsidRPr="00CF1B58" w:rsidRDefault="00C61031" w:rsidP="00DF31F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Aggregated information:</w:t>
      </w:r>
    </w:p>
    <w:p w14:paraId="58ED15B2" w14:textId="68DD92C7" w:rsidR="00C61031" w:rsidRPr="00CF1B58" w:rsidRDefault="00C61031" w:rsidP="00C61031">
      <w:pPr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Aggregated volume</w:t>
      </w:r>
      <w:r w:rsidRPr="00CF1B58">
        <w:rPr>
          <w:rFonts w:eastAsia="Times New Roman" w:cs="Arial"/>
          <w:color w:val="000000"/>
          <w:sz w:val="24"/>
          <w:szCs w:val="24"/>
          <w:lang w:val="en" w:eastAsia="en-GB"/>
        </w:rPr>
        <w:tab/>
      </w: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Price</w:t>
      </w:r>
    </w:p>
    <w:p w14:paraId="4FF749AC" w14:textId="39AF288F" w:rsidR="00C61031" w:rsidRPr="00CF1B58" w:rsidRDefault="005F4E87" w:rsidP="00C61031">
      <w:pPr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Times New Roman" w:cs="Arial"/>
          <w:color w:val="000000"/>
          <w:sz w:val="24"/>
          <w:szCs w:val="24"/>
          <w:lang w:val="en" w:eastAsia="en-GB"/>
        </w:rPr>
        <w:t>1,0</w:t>
      </w:r>
      <w:r w:rsidR="00130F3F" w:rsidRPr="00CF1B58">
        <w:rPr>
          <w:rFonts w:eastAsia="Times New Roman" w:cs="Arial"/>
          <w:color w:val="000000"/>
          <w:sz w:val="24"/>
          <w:szCs w:val="24"/>
          <w:lang w:val="en" w:eastAsia="en-GB"/>
        </w:rPr>
        <w:t>00</w:t>
      </w:r>
      <w:r w:rsidR="00C61031" w:rsidRPr="00CF1B58">
        <w:rPr>
          <w:rFonts w:eastAsia="Times New Roman" w:cs="Arial"/>
          <w:color w:val="000000"/>
          <w:sz w:val="24"/>
          <w:szCs w:val="24"/>
          <w:lang w:val="en" w:eastAsia="en-GB"/>
        </w:rPr>
        <w:t>,000</w:t>
      </w:r>
      <w:r w:rsidR="00C61031" w:rsidRPr="00CF1B58">
        <w:rPr>
          <w:rFonts w:eastAsia="Times New Roman" w:cs="Arial"/>
          <w:color w:val="000000"/>
          <w:sz w:val="24"/>
          <w:szCs w:val="24"/>
          <w:lang w:val="en" w:eastAsia="en-GB"/>
        </w:rPr>
        <w:tab/>
      </w:r>
      <w:r w:rsidR="00C61031" w:rsidRPr="00CF1B58">
        <w:rPr>
          <w:rFonts w:eastAsia="Times New Roman" w:cs="Arial"/>
          <w:color w:val="000000"/>
          <w:sz w:val="24"/>
          <w:szCs w:val="24"/>
          <w:lang w:val="en" w:eastAsia="en-GB"/>
        </w:rPr>
        <w:tab/>
      </w:r>
      <w:r w:rsidR="00130F3F"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            Nil Consideration </w:t>
      </w:r>
      <w:r w:rsidR="00C61031" w:rsidRPr="00CF1B58">
        <w:rPr>
          <w:rFonts w:eastAsia="Times New Roman" w:cs="Arial"/>
          <w:color w:val="000000"/>
          <w:sz w:val="24"/>
          <w:szCs w:val="24"/>
          <w:lang w:val="en" w:eastAsia="en-GB"/>
        </w:rPr>
        <w:tab/>
      </w:r>
      <w:r w:rsidR="00C61031" w:rsidRPr="00CF1B58">
        <w:rPr>
          <w:rFonts w:eastAsia="Times New Roman" w:cs="Arial"/>
          <w:color w:val="000000"/>
          <w:sz w:val="24"/>
          <w:szCs w:val="24"/>
          <w:lang w:val="en" w:eastAsia="en-GB"/>
        </w:rPr>
        <w:tab/>
      </w:r>
    </w:p>
    <w:p w14:paraId="789B22F0" w14:textId="123DDFC6" w:rsidR="00C61031" w:rsidRPr="00CF1B58" w:rsidRDefault="00C61031" w:rsidP="00DF31F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Date and time of the transaction</w:t>
      </w:r>
      <w:r w:rsidRPr="00F468A1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:</w:t>
      </w:r>
      <w:r w:rsidRPr="00F468A1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</w:t>
      </w:r>
      <w:r w:rsidR="00F468A1" w:rsidRPr="00F468A1">
        <w:rPr>
          <w:rFonts w:eastAsia="Times New Roman" w:cs="Arial"/>
          <w:color w:val="000000"/>
          <w:sz w:val="24"/>
          <w:szCs w:val="24"/>
          <w:lang w:val="en" w:eastAsia="en-GB"/>
        </w:rPr>
        <w:t>23</w:t>
      </w:r>
      <w:r w:rsidRPr="00F468A1">
        <w:rPr>
          <w:rFonts w:eastAsia="Times New Roman" w:cs="Arial"/>
          <w:color w:val="000000"/>
          <w:sz w:val="24"/>
          <w:szCs w:val="24"/>
          <w:lang w:val="en" w:eastAsia="en-GB"/>
        </w:rPr>
        <w:t>/0</w:t>
      </w:r>
      <w:r w:rsidR="005F4E87" w:rsidRPr="00F468A1">
        <w:rPr>
          <w:rFonts w:eastAsia="Times New Roman" w:cs="Arial"/>
          <w:color w:val="000000"/>
          <w:sz w:val="24"/>
          <w:szCs w:val="24"/>
          <w:lang w:val="en" w:eastAsia="en-GB"/>
        </w:rPr>
        <w:t>2</w:t>
      </w:r>
      <w:r w:rsidRPr="00F468A1">
        <w:rPr>
          <w:rFonts w:eastAsia="Times New Roman" w:cs="Arial"/>
          <w:color w:val="000000"/>
          <w:sz w:val="24"/>
          <w:szCs w:val="24"/>
          <w:lang w:val="en" w:eastAsia="en-GB"/>
        </w:rPr>
        <w:t>/202</w:t>
      </w:r>
      <w:r w:rsidR="005F4E87" w:rsidRPr="00F468A1">
        <w:rPr>
          <w:rFonts w:eastAsia="Times New Roman" w:cs="Arial"/>
          <w:color w:val="000000"/>
          <w:sz w:val="24"/>
          <w:szCs w:val="24"/>
          <w:lang w:val="en" w:eastAsia="en-GB"/>
        </w:rPr>
        <w:t>3</w:t>
      </w:r>
      <w:r w:rsidR="002A3478" w:rsidRPr="00F468A1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at </w:t>
      </w:r>
      <w:r w:rsidR="00BA3641" w:rsidRPr="00BA3641">
        <w:rPr>
          <w:rFonts w:eastAsia="Times New Roman" w:cs="Arial"/>
          <w:color w:val="000000"/>
          <w:sz w:val="24"/>
          <w:szCs w:val="24"/>
          <w:lang w:val="en" w:eastAsia="en-GB"/>
        </w:rPr>
        <w:t>3</w:t>
      </w:r>
      <w:r w:rsidR="002A3478" w:rsidRPr="00BA3641">
        <w:rPr>
          <w:rFonts w:eastAsia="Times New Roman" w:cs="Arial"/>
          <w:color w:val="000000"/>
          <w:sz w:val="24"/>
          <w:szCs w:val="24"/>
          <w:lang w:val="en" w:eastAsia="en-GB"/>
        </w:rPr>
        <w:t>p.m.</w:t>
      </w:r>
    </w:p>
    <w:p w14:paraId="1FFFD241" w14:textId="79D05E87" w:rsidR="002A3478" w:rsidRPr="00CF1B58" w:rsidRDefault="00C61031" w:rsidP="002A347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CF1B58">
        <w:rPr>
          <w:rFonts w:eastAsia="Times New Roman" w:cs="Arial"/>
          <w:b/>
          <w:bCs/>
          <w:color w:val="000000"/>
          <w:sz w:val="24"/>
          <w:szCs w:val="24"/>
          <w:lang w:val="en" w:eastAsia="en-GB"/>
        </w:rPr>
        <w:t>Place of the transaction:</w:t>
      </w:r>
      <w:r w:rsidRPr="00CF1B58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</w:t>
      </w:r>
      <w:r w:rsidR="005F4E87">
        <w:rPr>
          <w:rFonts w:eastAsia="Times New Roman" w:cs="Arial"/>
          <w:color w:val="000000"/>
          <w:sz w:val="24"/>
          <w:szCs w:val="24"/>
          <w:lang w:val="en" w:eastAsia="en-GB"/>
        </w:rPr>
        <w:t>United Kingdom</w:t>
      </w:r>
    </w:p>
    <w:p w14:paraId="27A56475" w14:textId="77777777" w:rsidR="00C61031" w:rsidRPr="00C61031" w:rsidRDefault="00C61031" w:rsidP="00C6103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p w14:paraId="3D49FB3F" w14:textId="0C2A8ECC" w:rsidR="002E6952" w:rsidRDefault="00C26858" w:rsidP="004666D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0A0D52">
        <w:rPr>
          <w:rFonts w:eastAsia="Times New Roman" w:cs="Arial"/>
          <w:color w:val="000000"/>
          <w:sz w:val="24"/>
          <w:szCs w:val="24"/>
          <w:lang w:val="en" w:eastAsia="en-GB"/>
        </w:rPr>
        <w:t>The Director</w:t>
      </w:r>
      <w:r w:rsidR="00AA4EFE">
        <w:rPr>
          <w:rFonts w:eastAsia="Times New Roman" w:cs="Arial"/>
          <w:color w:val="000000"/>
          <w:sz w:val="24"/>
          <w:szCs w:val="24"/>
          <w:lang w:val="en" w:eastAsia="en-GB"/>
        </w:rPr>
        <w:t>s</w:t>
      </w:r>
      <w:r w:rsidRPr="000A0D52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of </w:t>
      </w:r>
      <w:r w:rsidR="005F4E87">
        <w:rPr>
          <w:rFonts w:eastAsia="Times New Roman" w:cs="Arial"/>
          <w:color w:val="000000"/>
          <w:sz w:val="24"/>
          <w:szCs w:val="24"/>
          <w:lang w:eastAsia="en-GB"/>
        </w:rPr>
        <w:t xml:space="preserve">Global Connectivity </w:t>
      </w:r>
      <w:r w:rsidR="00130F3F" w:rsidRPr="00130F3F">
        <w:rPr>
          <w:rFonts w:eastAsia="Times New Roman" w:cs="Arial"/>
          <w:color w:val="000000"/>
          <w:sz w:val="24"/>
          <w:szCs w:val="24"/>
          <w:lang w:eastAsia="en-GB"/>
        </w:rPr>
        <w:t>Plc</w:t>
      </w:r>
      <w:r w:rsidR="00130F3F" w:rsidRPr="00130F3F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</w:t>
      </w:r>
      <w:r w:rsidRPr="000A0D52">
        <w:rPr>
          <w:rFonts w:eastAsia="Times New Roman" w:cs="Arial"/>
          <w:color w:val="000000"/>
          <w:sz w:val="24"/>
          <w:szCs w:val="24"/>
          <w:lang w:val="en" w:eastAsia="en-GB"/>
        </w:rPr>
        <w:t>accept responsibility for th</w:t>
      </w:r>
      <w:r w:rsidR="00D75F47">
        <w:rPr>
          <w:rFonts w:eastAsia="Times New Roman" w:cs="Arial"/>
          <w:color w:val="000000"/>
          <w:sz w:val="24"/>
          <w:szCs w:val="24"/>
          <w:lang w:val="en" w:eastAsia="en-GB"/>
        </w:rPr>
        <w:t>e contents of th</w:t>
      </w:r>
      <w:r w:rsidRPr="000A0D52">
        <w:rPr>
          <w:rFonts w:eastAsia="Times New Roman" w:cs="Arial"/>
          <w:color w:val="000000"/>
          <w:sz w:val="24"/>
          <w:szCs w:val="24"/>
          <w:lang w:val="en" w:eastAsia="en-GB"/>
        </w:rPr>
        <w:t>is announcement.</w:t>
      </w:r>
    </w:p>
    <w:p w14:paraId="6E9A6C51" w14:textId="353A4C73" w:rsidR="00D75F47" w:rsidRDefault="00D75F47" w:rsidP="004666D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p w14:paraId="18939658" w14:textId="508B19F4" w:rsidR="00D75F47" w:rsidRPr="00D75F47" w:rsidRDefault="00D75F47" w:rsidP="004666DB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val="en" w:eastAsia="en-GB"/>
        </w:rPr>
      </w:pPr>
      <w:r w:rsidRPr="00D75F47">
        <w:rPr>
          <w:rFonts w:eastAsia="Times New Roman" w:cs="Arial"/>
          <w:b/>
          <w:color w:val="000000"/>
          <w:sz w:val="24"/>
          <w:szCs w:val="24"/>
          <w:lang w:val="en" w:eastAsia="en-GB"/>
        </w:rPr>
        <w:t xml:space="preserve">END </w:t>
      </w:r>
    </w:p>
    <w:p w14:paraId="276120AF" w14:textId="77777777" w:rsidR="004D2E7B" w:rsidRPr="000A0D52" w:rsidRDefault="004D2E7B" w:rsidP="00C2685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p w14:paraId="5A3884D0" w14:textId="4B2B2EA1" w:rsidR="002E6952" w:rsidRDefault="002E6952" w:rsidP="002E695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 w:rsidRPr="000A0D52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For further information please contact: </w:t>
      </w:r>
    </w:p>
    <w:p w14:paraId="52A8B69F" w14:textId="2D72CD53" w:rsidR="00A96411" w:rsidRDefault="00A96411" w:rsidP="002E695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p w14:paraId="33AAD6EA" w14:textId="77777777" w:rsidR="00A96411" w:rsidRPr="00A10DBC" w:rsidRDefault="00A96411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r w:rsidRPr="00A10DBC"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 xml:space="preserve">Keith Harris </w:t>
      </w:r>
    </w:p>
    <w:p w14:paraId="3C038D6C" w14:textId="77777777" w:rsidR="00A96411" w:rsidRPr="00D75F47" w:rsidRDefault="00A96411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lang w:val="en" w:eastAsia="en-GB"/>
        </w:rPr>
      </w:pPr>
      <w:r w:rsidRPr="00D75F47">
        <w:rPr>
          <w:rFonts w:ascii="Calibri" w:eastAsia="Times New Roman" w:hAnsi="Calibri" w:cs="Arial"/>
          <w:b/>
          <w:color w:val="000000"/>
          <w:sz w:val="24"/>
          <w:szCs w:val="24"/>
          <w:lang w:val="en" w:eastAsia="en-GB"/>
        </w:rPr>
        <w:t>Executive Chairman</w:t>
      </w:r>
    </w:p>
    <w:p w14:paraId="3697F045" w14:textId="03E6F379" w:rsidR="00A96411" w:rsidRDefault="005F4E87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 xml:space="preserve">Global Connectivity </w:t>
      </w:r>
      <w:r w:rsidR="00A96411" w:rsidRPr="00A10DBC"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>P</w:t>
      </w:r>
      <w:r w:rsidR="00D75F47"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>lc</w:t>
      </w:r>
    </w:p>
    <w:p w14:paraId="4E1717C9" w14:textId="39E9765D" w:rsidR="00D75F47" w:rsidRDefault="003F3F9D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hyperlink r:id="rId5" w:history="1">
        <w:r w:rsidR="00D75F47" w:rsidRPr="00476248">
          <w:rPr>
            <w:rStyle w:val="Hyperlink"/>
            <w:rFonts w:ascii="Calibri" w:eastAsia="Times New Roman" w:hAnsi="Calibri" w:cs="Arial"/>
            <w:sz w:val="24"/>
            <w:szCs w:val="24"/>
            <w:lang w:val="en" w:eastAsia="en-GB"/>
          </w:rPr>
          <w:t>www.globalconnectivityplc.com</w:t>
        </w:r>
      </w:hyperlink>
    </w:p>
    <w:p w14:paraId="7DEF6DAC" w14:textId="77777777" w:rsidR="00A96411" w:rsidRPr="00A10DBC" w:rsidRDefault="00A96411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</w:p>
    <w:p w14:paraId="25B4D019" w14:textId="7FB7A0C3" w:rsidR="00A96411" w:rsidRDefault="005F4E87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 xml:space="preserve">Nick Michaels </w:t>
      </w:r>
    </w:p>
    <w:p w14:paraId="75D1909F" w14:textId="77777777" w:rsidR="00D75F47" w:rsidRPr="00D75F47" w:rsidRDefault="00D75F47" w:rsidP="00D75F47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lang w:val="en" w:eastAsia="en-GB"/>
        </w:rPr>
      </w:pPr>
      <w:bookmarkStart w:id="1" w:name="_Hlk54026305"/>
      <w:r w:rsidRPr="00D75F47">
        <w:rPr>
          <w:rFonts w:ascii="Calibri" w:eastAsia="Times New Roman" w:hAnsi="Calibri" w:cs="Arial"/>
          <w:b/>
          <w:color w:val="000000"/>
          <w:sz w:val="24"/>
          <w:szCs w:val="24"/>
          <w:lang w:val="en" w:eastAsia="en-GB"/>
        </w:rPr>
        <w:t xml:space="preserve">AQSE Stock Exchange </w:t>
      </w:r>
      <w:bookmarkEnd w:id="1"/>
      <w:r w:rsidRPr="00D75F47">
        <w:rPr>
          <w:rFonts w:ascii="Calibri" w:eastAsia="Times New Roman" w:hAnsi="Calibri" w:cs="Arial"/>
          <w:b/>
          <w:color w:val="000000"/>
          <w:sz w:val="24"/>
          <w:szCs w:val="24"/>
          <w:lang w:val="en" w:eastAsia="en-GB"/>
        </w:rPr>
        <w:t xml:space="preserve">Corporate Adviser   </w:t>
      </w:r>
    </w:p>
    <w:p w14:paraId="429F56CB" w14:textId="461F46BB" w:rsidR="00D75F47" w:rsidRPr="00A10DBC" w:rsidRDefault="00D75F47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r w:rsidRPr="00A10DBC"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 xml:space="preserve">Alfred Henry Corporate Finance Limited </w:t>
      </w:r>
    </w:p>
    <w:p w14:paraId="24A007BB" w14:textId="77777777" w:rsidR="00A96411" w:rsidRPr="00A10DBC" w:rsidRDefault="003F3F9D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hyperlink r:id="rId6" w:history="1">
        <w:r w:rsidR="00A96411" w:rsidRPr="00A10DBC">
          <w:rPr>
            <w:rFonts w:ascii="Calibri" w:eastAsia="Times New Roman" w:hAnsi="Calibri" w:cs="Arial"/>
            <w:color w:val="0563C1" w:themeColor="hyperlink"/>
            <w:sz w:val="24"/>
            <w:szCs w:val="24"/>
            <w:u w:val="single"/>
            <w:lang w:val="en" w:eastAsia="en-GB"/>
          </w:rPr>
          <w:t>www.alfredhenry.com</w:t>
        </w:r>
      </w:hyperlink>
      <w:r w:rsidR="00A96411" w:rsidRPr="00A10DBC"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 xml:space="preserve"> </w:t>
      </w:r>
    </w:p>
    <w:p w14:paraId="2A5550B3" w14:textId="77777777" w:rsidR="00A96411" w:rsidRPr="00A10DBC" w:rsidRDefault="00A96411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r w:rsidRPr="00A10DBC"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>Tel: +44 (0) 203 772 0021</w:t>
      </w:r>
    </w:p>
    <w:p w14:paraId="2605AC9C" w14:textId="77777777" w:rsidR="00A96411" w:rsidRPr="00A10DBC" w:rsidRDefault="00A96411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</w:p>
    <w:p w14:paraId="6BFD03AC" w14:textId="77777777" w:rsidR="00D75F47" w:rsidRPr="00A10DBC" w:rsidRDefault="00D75F47" w:rsidP="00D75F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r w:rsidRPr="00A10DBC"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>Claire Louise Noyce</w:t>
      </w:r>
    </w:p>
    <w:p w14:paraId="42BB9E62" w14:textId="77777777" w:rsidR="00A96411" w:rsidRPr="00D75F47" w:rsidRDefault="00A96411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lang w:val="en" w:eastAsia="en-GB"/>
        </w:rPr>
      </w:pPr>
      <w:r w:rsidRPr="00D75F47">
        <w:rPr>
          <w:rFonts w:ascii="Calibri" w:eastAsia="Times New Roman" w:hAnsi="Calibri" w:cs="Arial"/>
          <w:b/>
          <w:color w:val="000000"/>
          <w:sz w:val="24"/>
          <w:szCs w:val="24"/>
          <w:lang w:val="en" w:eastAsia="en-GB"/>
        </w:rPr>
        <w:t>AQSE Stock Exchange Corporate Broker</w:t>
      </w:r>
      <w:r w:rsidRPr="00D75F47">
        <w:rPr>
          <w:rFonts w:ascii="Calibri" w:eastAsia="Times New Roman" w:hAnsi="Calibri" w:cs="Arial"/>
          <w:b/>
          <w:color w:val="000000"/>
          <w:sz w:val="24"/>
          <w:szCs w:val="24"/>
          <w:lang w:val="en" w:eastAsia="en-GB"/>
        </w:rPr>
        <w:tab/>
      </w:r>
    </w:p>
    <w:p w14:paraId="32B7FAE8" w14:textId="77777777" w:rsidR="00A96411" w:rsidRPr="00A10DBC" w:rsidRDefault="00A96411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r w:rsidRPr="00A10DBC"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>Hybridan LLP</w:t>
      </w:r>
      <w:r w:rsidRPr="00A10DBC"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ab/>
      </w:r>
    </w:p>
    <w:p w14:paraId="366A42DE" w14:textId="77777777" w:rsidR="00A96411" w:rsidRPr="00A10DBC" w:rsidRDefault="003F3F9D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hyperlink r:id="rId7" w:history="1">
        <w:r w:rsidR="00A96411" w:rsidRPr="00A10DBC">
          <w:rPr>
            <w:rFonts w:ascii="Calibri" w:eastAsia="Times New Roman" w:hAnsi="Calibri" w:cs="Arial"/>
            <w:color w:val="0563C1" w:themeColor="hyperlink"/>
            <w:sz w:val="24"/>
            <w:szCs w:val="24"/>
            <w:u w:val="single"/>
            <w:lang w:eastAsia="en-GB"/>
          </w:rPr>
          <w:t>claire.noyce@hybridan.com</w:t>
        </w:r>
      </w:hyperlink>
    </w:p>
    <w:p w14:paraId="25941FD5" w14:textId="77777777" w:rsidR="00A96411" w:rsidRPr="00A10DBC" w:rsidRDefault="003F3F9D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hyperlink r:id="rId8" w:history="1">
        <w:r w:rsidR="00A96411" w:rsidRPr="00A10DBC">
          <w:rPr>
            <w:rFonts w:ascii="Calibri" w:eastAsia="Times New Roman" w:hAnsi="Calibri" w:cs="Arial"/>
            <w:color w:val="0563C1" w:themeColor="hyperlink"/>
            <w:sz w:val="24"/>
            <w:szCs w:val="24"/>
            <w:u w:val="single"/>
            <w:lang w:eastAsia="en-GB"/>
          </w:rPr>
          <w:t>www.hybridan.com</w:t>
        </w:r>
      </w:hyperlink>
      <w:r w:rsidR="00A96411" w:rsidRPr="00A10DBC"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ab/>
      </w:r>
    </w:p>
    <w:p w14:paraId="3E95F869" w14:textId="3239E044" w:rsidR="00A96411" w:rsidRPr="00A10DBC" w:rsidRDefault="00D75F47" w:rsidP="00A964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 xml:space="preserve">Tel: </w:t>
      </w:r>
      <w:r w:rsidR="00A96411" w:rsidRPr="00A10DBC">
        <w:rPr>
          <w:rFonts w:ascii="Calibri" w:eastAsia="Times New Roman" w:hAnsi="Calibri" w:cs="Arial"/>
          <w:color w:val="000000"/>
          <w:sz w:val="24"/>
          <w:szCs w:val="24"/>
          <w:lang w:val="en" w:eastAsia="en-GB"/>
        </w:rPr>
        <w:t>+44 20 3764 2341</w:t>
      </w:r>
    </w:p>
    <w:p w14:paraId="283BC1A5" w14:textId="77777777" w:rsidR="00A96411" w:rsidRDefault="00A96411" w:rsidP="002E695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p w14:paraId="151AD656" w14:textId="5F1BAC20" w:rsidR="002E6952" w:rsidRPr="000A0D52" w:rsidRDefault="002E6952" w:rsidP="002E695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</w:p>
    <w:sectPr w:rsidR="002E6952" w:rsidRPr="000A0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Web-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F33"/>
    <w:multiLevelType w:val="hybridMultilevel"/>
    <w:tmpl w:val="706A0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647E"/>
    <w:multiLevelType w:val="hybridMultilevel"/>
    <w:tmpl w:val="E41EE4DE"/>
    <w:lvl w:ilvl="0" w:tplc="2ED6474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BF30BF0"/>
    <w:multiLevelType w:val="hybridMultilevel"/>
    <w:tmpl w:val="E28814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23B58"/>
    <w:multiLevelType w:val="hybridMultilevel"/>
    <w:tmpl w:val="AA78352E"/>
    <w:lvl w:ilvl="0" w:tplc="F8964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A3E40"/>
    <w:multiLevelType w:val="hybridMultilevel"/>
    <w:tmpl w:val="B13CFFEC"/>
    <w:lvl w:ilvl="0" w:tplc="C2385174">
      <w:numFmt w:val="bullet"/>
      <w:lvlText w:val="•"/>
      <w:lvlJc w:val="left"/>
      <w:pPr>
        <w:ind w:left="1080" w:hanging="720"/>
      </w:pPr>
      <w:rPr>
        <w:rFonts w:ascii="NexWeb-Regular" w:eastAsia="Times New Roman" w:hAnsi="NexWeb-Regular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B4444"/>
    <w:multiLevelType w:val="hybridMultilevel"/>
    <w:tmpl w:val="D70804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57981"/>
    <w:multiLevelType w:val="hybridMultilevel"/>
    <w:tmpl w:val="F0E06538"/>
    <w:lvl w:ilvl="0" w:tplc="902C4E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D96275"/>
    <w:multiLevelType w:val="hybridMultilevel"/>
    <w:tmpl w:val="602C07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79303">
    <w:abstractNumId w:val="4"/>
  </w:num>
  <w:num w:numId="2" w16cid:durableId="1789426229">
    <w:abstractNumId w:val="0"/>
  </w:num>
  <w:num w:numId="3" w16cid:durableId="488904824">
    <w:abstractNumId w:val="1"/>
  </w:num>
  <w:num w:numId="4" w16cid:durableId="1694725492">
    <w:abstractNumId w:val="7"/>
  </w:num>
  <w:num w:numId="5" w16cid:durableId="1890218538">
    <w:abstractNumId w:val="2"/>
  </w:num>
  <w:num w:numId="6" w16cid:durableId="163211282">
    <w:abstractNumId w:val="3"/>
  </w:num>
  <w:num w:numId="7" w16cid:durableId="2140224567">
    <w:abstractNumId w:val="5"/>
  </w:num>
  <w:num w:numId="8" w16cid:durableId="52392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52"/>
    <w:rsid w:val="00037ADE"/>
    <w:rsid w:val="00043754"/>
    <w:rsid w:val="000562B5"/>
    <w:rsid w:val="000674DB"/>
    <w:rsid w:val="000738CA"/>
    <w:rsid w:val="00084406"/>
    <w:rsid w:val="000A0D52"/>
    <w:rsid w:val="000A6FC0"/>
    <w:rsid w:val="00130F3F"/>
    <w:rsid w:val="0014585C"/>
    <w:rsid w:val="00156E31"/>
    <w:rsid w:val="001B053D"/>
    <w:rsid w:val="001D406A"/>
    <w:rsid w:val="001F092F"/>
    <w:rsid w:val="00203A6A"/>
    <w:rsid w:val="00203DC1"/>
    <w:rsid w:val="002A3478"/>
    <w:rsid w:val="002D7189"/>
    <w:rsid w:val="002E6952"/>
    <w:rsid w:val="002F3722"/>
    <w:rsid w:val="003C4930"/>
    <w:rsid w:val="003E03A9"/>
    <w:rsid w:val="003F3F9D"/>
    <w:rsid w:val="00452C50"/>
    <w:rsid w:val="004666DB"/>
    <w:rsid w:val="00474C55"/>
    <w:rsid w:val="004A7936"/>
    <w:rsid w:val="004D2E7B"/>
    <w:rsid w:val="004E37B8"/>
    <w:rsid w:val="004F4F08"/>
    <w:rsid w:val="00536391"/>
    <w:rsid w:val="00544129"/>
    <w:rsid w:val="00556BEB"/>
    <w:rsid w:val="005869E1"/>
    <w:rsid w:val="005A58CB"/>
    <w:rsid w:val="005D1474"/>
    <w:rsid w:val="005F4E87"/>
    <w:rsid w:val="00652024"/>
    <w:rsid w:val="00652249"/>
    <w:rsid w:val="006728B9"/>
    <w:rsid w:val="00683C78"/>
    <w:rsid w:val="00707DD6"/>
    <w:rsid w:val="007111A0"/>
    <w:rsid w:val="007229B6"/>
    <w:rsid w:val="0079407A"/>
    <w:rsid w:val="007A66ED"/>
    <w:rsid w:val="007C5A17"/>
    <w:rsid w:val="007F16FB"/>
    <w:rsid w:val="007F23B4"/>
    <w:rsid w:val="00821463"/>
    <w:rsid w:val="008378F6"/>
    <w:rsid w:val="00886253"/>
    <w:rsid w:val="008C1F8C"/>
    <w:rsid w:val="008E0979"/>
    <w:rsid w:val="009060F3"/>
    <w:rsid w:val="0090723E"/>
    <w:rsid w:val="00922AE5"/>
    <w:rsid w:val="009315C8"/>
    <w:rsid w:val="0095232F"/>
    <w:rsid w:val="009541D3"/>
    <w:rsid w:val="00A26E90"/>
    <w:rsid w:val="00A3272F"/>
    <w:rsid w:val="00A46272"/>
    <w:rsid w:val="00A96411"/>
    <w:rsid w:val="00AA4EFE"/>
    <w:rsid w:val="00AC690F"/>
    <w:rsid w:val="00B55F5D"/>
    <w:rsid w:val="00B7449F"/>
    <w:rsid w:val="00BA3641"/>
    <w:rsid w:val="00BB34DF"/>
    <w:rsid w:val="00BB7C6B"/>
    <w:rsid w:val="00C26858"/>
    <w:rsid w:val="00C61031"/>
    <w:rsid w:val="00CF1B58"/>
    <w:rsid w:val="00D1257A"/>
    <w:rsid w:val="00D4029F"/>
    <w:rsid w:val="00D75F47"/>
    <w:rsid w:val="00D87B00"/>
    <w:rsid w:val="00D90D51"/>
    <w:rsid w:val="00DC22B8"/>
    <w:rsid w:val="00DD0A6E"/>
    <w:rsid w:val="00DF31F5"/>
    <w:rsid w:val="00E4177A"/>
    <w:rsid w:val="00E42C98"/>
    <w:rsid w:val="00E45E82"/>
    <w:rsid w:val="00E65905"/>
    <w:rsid w:val="00EA5C4A"/>
    <w:rsid w:val="00EB388B"/>
    <w:rsid w:val="00ED3C36"/>
    <w:rsid w:val="00EE12FF"/>
    <w:rsid w:val="00EF356B"/>
    <w:rsid w:val="00F10AA5"/>
    <w:rsid w:val="00F127F9"/>
    <w:rsid w:val="00F267A7"/>
    <w:rsid w:val="00F468A1"/>
    <w:rsid w:val="00F82CD0"/>
    <w:rsid w:val="00F95F3C"/>
    <w:rsid w:val="00FA0E45"/>
    <w:rsid w:val="00FD4529"/>
    <w:rsid w:val="00FF1F61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6AEF"/>
  <w15:chartTrackingRefBased/>
  <w15:docId w15:val="{3B1E7052-1BE1-44A3-8B3D-57BA843B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6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A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brid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re.noyce@hybrid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redhenry.com" TargetMode="External"/><Relationship Id="rId5" Type="http://schemas.openxmlformats.org/officeDocument/2006/relationships/hyperlink" Target="http://www.globalconnectivitypl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Isaacs</dc:creator>
  <cp:keywords/>
  <dc:description/>
  <cp:lastModifiedBy>Simon Hersh</cp:lastModifiedBy>
  <cp:revision>2</cp:revision>
  <dcterms:created xsi:type="dcterms:W3CDTF">2023-02-28T19:00:00Z</dcterms:created>
  <dcterms:modified xsi:type="dcterms:W3CDTF">2023-02-28T19:00:00Z</dcterms:modified>
</cp:coreProperties>
</file>